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80" w:rsidRDefault="00644C80" w:rsidP="00644C8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 ГЛАЗАМИ ВОСПИТАННИКА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С каким настроением ты идешь в школу?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радостью;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привычным равнодушием;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предчувствием неприятностей;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скорей бы все это кончилось.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Бывают ли у тебя в школе неприятности?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Часто;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редко;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никогда.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Если бывают, то от кого они исходят?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 учителей-предметников;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 классного руководителя;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 учеников вашего или другого класса.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Бывают ли конфликты с классным руководителем?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Часто;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редко;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никогда.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Какую роль, по-твоему, исполняет в классе твой классный руководитель?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успеваемостью и дисциплиной;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вторая мама;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организатор досуга;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помощник ребят в трудных обстоятельствах;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старший товарищ;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другое.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 Что присуще классному руководителю по отношению к тебе?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Хвалить;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подбадривать;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делать замечание;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ругать;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жаловаться родителям;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быть вечно недовольным;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другое.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Какое чувство ты испытываешь к своему классному руководителю?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сформулируй сам.)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 Тебе хотелось бы от него перенять: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великодушный характер;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манеру поведения;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умение всегда хорошо выглядеть;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разносторонние знания;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другое.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9. Ты посоветовал бы своему классному руководителю: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(пожелание сформулировать самому).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10. Ты считаешь, что твой класс: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сплочен и дружен;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группы;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каждый живет сам по себе.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акие классные мероприятия тебе понравились больше всего?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12. Что ты знаешь о своем классном руководителе?</w:t>
      </w:r>
    </w:p>
    <w:p w:rsidR="00644C80" w:rsidRDefault="00644C80" w:rsidP="00644C8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(Хобби, увлечения, мечты.)</w:t>
      </w:r>
    </w:p>
    <w:p w:rsidR="00000000" w:rsidRDefault="00644C80" w:rsidP="00644C80">
      <w:r>
        <w:rPr>
          <w:rFonts w:ascii="Times New Roman" w:hAnsi="Times New Roman" w:cs="Times New Roman"/>
          <w:i/>
          <w:iCs/>
          <w:sz w:val="28"/>
          <w:szCs w:val="28"/>
        </w:rPr>
        <w:t>13. Можно ли сказать, что тебе повезло, что ты учишься в этом классе?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44C80"/>
    <w:rsid w:val="0064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2020-05-26T14:28:00Z</dcterms:created>
  <dcterms:modified xsi:type="dcterms:W3CDTF">2020-05-26T14:28:00Z</dcterms:modified>
</cp:coreProperties>
</file>